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2" w:rsidRPr="00DC6CB2" w:rsidRDefault="00D10B02" w:rsidP="00DC6CB2">
      <w:pPr>
        <w:shd w:val="clear" w:color="auto" w:fill="FFFFFF"/>
        <w:spacing w:before="120" w:after="120" w:line="240" w:lineRule="auto"/>
        <w:ind w:left="-150" w:firstLine="717"/>
        <w:jc w:val="center"/>
        <w:rPr>
          <w:rFonts w:ascii="Times New Roman" w:hAnsi="Times New Roman"/>
          <w:b/>
          <w:sz w:val="24"/>
          <w:szCs w:val="24"/>
        </w:rPr>
      </w:pPr>
      <w:r w:rsidRPr="00DC6CB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D10B02" w:rsidRPr="00DC6CB2" w:rsidRDefault="00D10B02" w:rsidP="003550CB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>Кафедра теории и практики французского языка и перевода НГЛУ, издательский дом Zoé (Женева), информационно-культурный центр Швейцарии и французский культурный и образовательный центр «Альянс Франсез - Нижний Новгород» объявляют I Первый всероссийский конкурс перевода франкоязычного художественного текста на русский язык для российских школьников и студентов, изучающих французский язык. Первый конкурс, «Литературная Швейцария», приурочен к проведению Недели франкофонии 2020г.</w:t>
      </w:r>
    </w:p>
    <w:p w:rsidR="00D10B02" w:rsidRPr="00DC6CB2" w:rsidRDefault="00D10B02" w:rsidP="003550CB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>К участию приглашаются школьники 9-11 классов общеобразовательных школ, гимназий, лицеев и студенты, магистранты, аспиранты высших учебных заведений, изучающие французский язык как первый или второй / третий иностранный. </w:t>
      </w:r>
    </w:p>
    <w:p w:rsidR="00D10B02" w:rsidRPr="00DC6CB2" w:rsidRDefault="00D10B02" w:rsidP="003550CB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 xml:space="preserve">Конкурс проводится с 20 января по 10 марта 2020 года в двух номинациях: «Школьники», «Студенты, магистранты и аспиранты». В качестве текстов для перевода выбраны фрагменты из автобиографической книги основательницы издательского дома </w:t>
      </w:r>
      <w:r w:rsidRPr="00DC6CB2">
        <w:rPr>
          <w:rFonts w:ascii="Times New Roman" w:hAnsi="Times New Roman"/>
          <w:sz w:val="24"/>
          <w:szCs w:val="24"/>
          <w:lang w:val="fr-FR"/>
        </w:rPr>
        <w:t>Zo</w:t>
      </w:r>
      <w:r w:rsidRPr="00DC6CB2">
        <w:rPr>
          <w:rFonts w:ascii="Times New Roman" w:hAnsi="Times New Roman"/>
          <w:sz w:val="24"/>
          <w:szCs w:val="24"/>
        </w:rPr>
        <w:t>é Марлиз Пьетри «</w:t>
      </w:r>
      <w:r w:rsidRPr="00DC6CB2">
        <w:rPr>
          <w:rFonts w:ascii="Times New Roman" w:hAnsi="Times New Roman"/>
          <w:i/>
          <w:sz w:val="24"/>
          <w:szCs w:val="24"/>
        </w:rPr>
        <w:t>Une aventure éditoriale dans les marges</w:t>
      </w:r>
      <w:r w:rsidRPr="00DC6CB2">
        <w:rPr>
          <w:rFonts w:ascii="Times New Roman" w:hAnsi="Times New Roman"/>
          <w:sz w:val="24"/>
          <w:szCs w:val="24"/>
        </w:rPr>
        <w:t>». Для каждой номинации предлагается свой текст.</w:t>
      </w:r>
    </w:p>
    <w:p w:rsidR="00D10B02" w:rsidRPr="00DC6CB2" w:rsidRDefault="00D10B02" w:rsidP="00DC6CB2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 xml:space="preserve">Итоги конкурса подводит международное жюри, куда входят специалисты по французскому языку и художественному переводу.  Жюри определяет трех победителей (первое, второе и третье место) в каждой номинации. Объявление результатов и награждение победителей состоится 22 марта в день открытия Недели франкофонии 2020 года. Всем участникам будут высланы сертификаты. Авторам лучших переводов будут вручены грамоты и подарки – книги издательского дома </w:t>
      </w:r>
      <w:r w:rsidRPr="00DC6CB2">
        <w:rPr>
          <w:rFonts w:ascii="Times New Roman" w:hAnsi="Times New Roman"/>
          <w:sz w:val="24"/>
          <w:szCs w:val="24"/>
          <w:lang w:val="fr-FR"/>
        </w:rPr>
        <w:t>Zo</w:t>
      </w:r>
      <w:r w:rsidRPr="00DC6CB2">
        <w:rPr>
          <w:rFonts w:ascii="Times New Roman" w:hAnsi="Times New Roman"/>
          <w:sz w:val="24"/>
          <w:szCs w:val="24"/>
        </w:rPr>
        <w:t>é (Швейцария). Переводы победителей, занявших 1 место в каждой номинации, будут опубликованы в сборнике «Швейцарские тетради» (РИНЦ). Победители в номинации "Школьники" получат дополнительные бонусы к ЕГЭ по иностранному языку при поступлении на переводческий факультет НГЛУ (1 балл участнику и 2 победителям).</w:t>
      </w:r>
    </w:p>
    <w:p w:rsidR="00D10B02" w:rsidRPr="00DC6CB2" w:rsidRDefault="00D10B02" w:rsidP="006C1DC8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 xml:space="preserve">Для участия в конкурсе необходимо в срок до 25 февраля 2020 года выслать заполненную форму данных участника и в срок до 01 марта 2020 года выслать перевод в формате .doc (Microsoft Word) приложением к письму на адрес: </w:t>
      </w:r>
      <w:hyperlink r:id="rId5" w:history="1">
        <w:r w:rsidRPr="00DC6CB2">
          <w:rPr>
            <w:rFonts w:ascii="Times New Roman" w:hAnsi="Times New Roman"/>
            <w:sz w:val="24"/>
            <w:szCs w:val="24"/>
          </w:rPr>
          <w:t>concours.edzoe@gmail.com</w:t>
        </w:r>
      </w:hyperlink>
      <w:r w:rsidRPr="00DC6CB2">
        <w:rPr>
          <w:rFonts w:ascii="Times New Roman" w:hAnsi="Times New Roman"/>
          <w:sz w:val="24"/>
          <w:szCs w:val="24"/>
        </w:rPr>
        <w:t xml:space="preserve">. </w:t>
      </w:r>
      <w:r w:rsidRPr="00DC6CB2"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к оформлению: 14 шрифт Times New Roman, 1,5 интервал, </w:t>
      </w:r>
      <w:r w:rsidRPr="00DC6CB2">
        <w:rPr>
          <w:rFonts w:ascii="Times New Roman" w:hAnsi="Times New Roman"/>
          <w:sz w:val="24"/>
          <w:szCs w:val="24"/>
        </w:rPr>
        <w:t>соблюдение красной строки обязательно. Тема письма: конкурс переводов. Контактные данные можно также заполнить в форме по ссылке:</w:t>
      </w:r>
    </w:p>
    <w:p w:rsidR="00D10B02" w:rsidRPr="00DC6CB2" w:rsidRDefault="00D10B02" w:rsidP="006A4B41">
      <w:pPr>
        <w:pStyle w:val="NormalWeb"/>
      </w:pPr>
      <w:r w:rsidRPr="00DC6CB2">
        <w:t>https://docs.google.com/forms/d/e/1FAIpQLSfgGeGYWWHUmK_5SFFsx5Pv2aYlLNTjbdE91HuIkdhAoj4rOg/viewform?usp=pp_url</w:t>
      </w:r>
    </w:p>
    <w:p w:rsidR="00D10B02" w:rsidRPr="00DC6CB2" w:rsidRDefault="00D10B02" w:rsidP="003550CB">
      <w:pPr>
        <w:shd w:val="clear" w:color="auto" w:fill="FFFFFF"/>
        <w:spacing w:before="120" w:after="12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DC6CB2">
        <w:rPr>
          <w:rFonts w:ascii="Times New Roman" w:hAnsi="Times New Roman"/>
          <w:b/>
          <w:bCs/>
          <w:sz w:val="24"/>
          <w:szCs w:val="24"/>
        </w:rPr>
        <w:t>Основные требования к переводу:</w:t>
      </w:r>
    </w:p>
    <w:p w:rsidR="00D10B02" w:rsidRPr="00DC6CB2" w:rsidRDefault="00D10B02" w:rsidP="003550CB">
      <w:pPr>
        <w:numPr>
          <w:ilvl w:val="0"/>
          <w:numId w:val="2"/>
        </w:numPr>
        <w:shd w:val="clear" w:color="auto" w:fill="FFFFFF"/>
        <w:tabs>
          <w:tab w:val="clear" w:pos="1287"/>
          <w:tab w:val="num" w:pos="540"/>
        </w:tabs>
        <w:spacing w:before="120" w:after="12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>По смыслу и структуре переведенный текст должен быть аналогом исходного, т.е. мысли автора и его стиль не должны искажаться, и текст должен отражать исходный эмоциональный характер произведения;</w:t>
      </w:r>
    </w:p>
    <w:p w:rsidR="00D10B02" w:rsidRPr="00DC6CB2" w:rsidRDefault="00D10B02" w:rsidP="003550CB">
      <w:pPr>
        <w:numPr>
          <w:ilvl w:val="0"/>
          <w:numId w:val="2"/>
        </w:numPr>
        <w:shd w:val="clear" w:color="auto" w:fill="FFFFFF"/>
        <w:tabs>
          <w:tab w:val="clear" w:pos="1287"/>
          <w:tab w:val="num" w:pos="540"/>
        </w:tabs>
        <w:spacing w:before="120" w:after="12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 xml:space="preserve">Перевод должен быть грамотным и соответствовать нормам русского литературного языка. Грамматические ошибки не исправляются, тексты не редактируются; </w:t>
      </w:r>
    </w:p>
    <w:p w:rsidR="00D10B02" w:rsidRPr="00DC6CB2" w:rsidRDefault="00D10B02" w:rsidP="003550CB">
      <w:pPr>
        <w:numPr>
          <w:ilvl w:val="0"/>
          <w:numId w:val="2"/>
        </w:numPr>
        <w:shd w:val="clear" w:color="auto" w:fill="FFFFFF"/>
        <w:tabs>
          <w:tab w:val="clear" w:pos="1287"/>
          <w:tab w:val="num" w:pos="540"/>
        </w:tabs>
        <w:spacing w:before="120" w:after="12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 xml:space="preserve">Переводы, выполненные в виде подстрочника с помощью электронных переводчиков, не допускаются к конкурсу; </w:t>
      </w:r>
    </w:p>
    <w:p w:rsidR="00D10B02" w:rsidRPr="00DC6CB2" w:rsidRDefault="00D10B02" w:rsidP="003550CB">
      <w:pPr>
        <w:numPr>
          <w:ilvl w:val="0"/>
          <w:numId w:val="2"/>
        </w:numPr>
        <w:shd w:val="clear" w:color="auto" w:fill="FFFFFF"/>
        <w:tabs>
          <w:tab w:val="clear" w:pos="1287"/>
          <w:tab w:val="num" w:pos="540"/>
        </w:tabs>
        <w:spacing w:before="120" w:after="12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>Не должно быть немотивированных отступлений от текста. Переводчик не может исправлять, «улучшать» или добавлять что-либо в авторский текст.</w:t>
      </w:r>
    </w:p>
    <w:p w:rsidR="00D10B02" w:rsidRPr="00DC6CB2" w:rsidRDefault="00D10B02" w:rsidP="003550CB">
      <w:pPr>
        <w:shd w:val="clear" w:color="auto" w:fill="FFFFFF"/>
        <w:spacing w:before="120" w:after="120" w:line="240" w:lineRule="auto"/>
        <w:ind w:left="-150" w:firstLine="717"/>
        <w:jc w:val="both"/>
        <w:rPr>
          <w:rFonts w:ascii="Times New Roman" w:hAnsi="Times New Roman"/>
          <w:sz w:val="24"/>
          <w:szCs w:val="24"/>
        </w:rPr>
      </w:pPr>
      <w:r w:rsidRPr="00DC6CB2">
        <w:rPr>
          <w:rFonts w:ascii="Times New Roman" w:hAnsi="Times New Roman"/>
          <w:sz w:val="24"/>
          <w:szCs w:val="24"/>
        </w:rPr>
        <w:t>Более подробная информация о конкурсе содержится в Положении.</w:t>
      </w:r>
    </w:p>
    <w:p w:rsidR="00D10B02" w:rsidRPr="00DC6CB2" w:rsidRDefault="00D10B02" w:rsidP="00DC6CB2">
      <w:pPr>
        <w:shd w:val="clear" w:color="auto" w:fill="FFFFFF"/>
        <w:spacing w:before="120" w:after="120" w:line="240" w:lineRule="auto"/>
        <w:ind w:left="-150" w:firstLine="717"/>
        <w:rPr>
          <w:rFonts w:ascii="Times New Roman" w:hAnsi="Times New Roman"/>
          <w:bCs/>
          <w:sz w:val="24"/>
          <w:szCs w:val="24"/>
        </w:rPr>
      </w:pPr>
      <w:r w:rsidRPr="00DC6CB2">
        <w:rPr>
          <w:rFonts w:ascii="Times New Roman" w:hAnsi="Times New Roman"/>
          <w:bCs/>
          <w:sz w:val="24"/>
          <w:szCs w:val="24"/>
        </w:rPr>
        <w:t xml:space="preserve">Желаем удачи и творческих успехов!                            </w:t>
      </w:r>
    </w:p>
    <w:p w:rsidR="00D10B02" w:rsidRDefault="00D10B02" w:rsidP="00DC6CB2">
      <w:pPr>
        <w:shd w:val="clear" w:color="auto" w:fill="FFFFFF"/>
        <w:spacing w:before="120" w:after="120" w:line="240" w:lineRule="auto"/>
        <w:ind w:left="-150" w:firstLine="717"/>
        <w:jc w:val="right"/>
        <w:rPr>
          <w:rFonts w:ascii="Times New Roman" w:hAnsi="Times New Roman"/>
          <w:bCs/>
          <w:sz w:val="24"/>
          <w:szCs w:val="24"/>
        </w:rPr>
      </w:pPr>
    </w:p>
    <w:p w:rsidR="00D10B02" w:rsidRDefault="00D10B02" w:rsidP="0042487F">
      <w:pPr>
        <w:shd w:val="clear" w:color="auto" w:fill="FFFFFF"/>
        <w:spacing w:before="120" w:after="0" w:line="240" w:lineRule="auto"/>
        <w:ind w:left="180"/>
        <w:rPr>
          <w:rFonts w:ascii="Times New Roman" w:hAnsi="Times New Roman"/>
          <w:b/>
          <w:sz w:val="24"/>
          <w:szCs w:val="24"/>
        </w:rPr>
      </w:pPr>
      <w:r w:rsidRPr="00DC6CB2">
        <w:rPr>
          <w:rFonts w:ascii="Times New Roman" w:hAnsi="Times New Roman"/>
          <w:b/>
          <w:sz w:val="24"/>
          <w:szCs w:val="24"/>
        </w:rPr>
        <w:t>Организационный комитет Конкурса:</w:t>
      </w:r>
    </w:p>
    <w:p w:rsidR="00D10B02" w:rsidRPr="00DC6CB2" w:rsidRDefault="00D10B02" w:rsidP="004248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Елена Рафаэльевна Поршнева</w:t>
      </w:r>
      <w:r w:rsidRPr="00DC6CB2">
        <w:rPr>
          <w:rFonts w:ascii="Times New Roman" w:hAnsi="Times New Roman"/>
          <w:sz w:val="24"/>
          <w:szCs w:val="24"/>
        </w:rPr>
        <w:t>, д.п.н., профессор</w:t>
      </w:r>
    </w:p>
    <w:p w:rsidR="00D10B02" w:rsidRPr="00DC6CB2" w:rsidRDefault="00D10B02" w:rsidP="004248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Елена Геннадьевна Баранова,</w:t>
      </w:r>
      <w:r w:rsidRPr="00DC6CB2">
        <w:rPr>
          <w:rFonts w:ascii="Times New Roman" w:hAnsi="Times New Roman"/>
          <w:sz w:val="24"/>
          <w:szCs w:val="24"/>
        </w:rPr>
        <w:t xml:space="preserve"> к.ф.н., доцент</w:t>
      </w:r>
    </w:p>
    <w:p w:rsidR="00D10B02" w:rsidRPr="00DC6CB2" w:rsidRDefault="00D10B02" w:rsidP="004248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Светлана Николаевна Аверкина</w:t>
      </w:r>
      <w:r w:rsidRPr="00DC6CB2">
        <w:rPr>
          <w:rFonts w:ascii="Times New Roman" w:hAnsi="Times New Roman"/>
          <w:sz w:val="24"/>
          <w:szCs w:val="24"/>
        </w:rPr>
        <w:t>, д.ф.н., доцент</w:t>
      </w:r>
      <w:r>
        <w:rPr>
          <w:rFonts w:ascii="Times New Roman" w:hAnsi="Times New Roman"/>
          <w:sz w:val="24"/>
          <w:szCs w:val="24"/>
        </w:rPr>
        <w:t>,</w:t>
      </w:r>
      <w:r w:rsidRPr="00DC6CB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C6CB2">
        <w:rPr>
          <w:rFonts w:ascii="Times New Roman" w:hAnsi="Times New Roman"/>
          <w:sz w:val="24"/>
          <w:szCs w:val="24"/>
        </w:rPr>
        <w:t>директор информационно-культурного центра Швейцарии НГЛУ</w:t>
      </w:r>
    </w:p>
    <w:p w:rsidR="00D10B02" w:rsidRDefault="00D10B02" w:rsidP="004248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Ирина Сергеевна Разина</w:t>
      </w:r>
      <w:r w:rsidRPr="00DC6CB2">
        <w:rPr>
          <w:rFonts w:ascii="Times New Roman" w:hAnsi="Times New Roman"/>
          <w:sz w:val="24"/>
          <w:szCs w:val="24"/>
        </w:rPr>
        <w:t>, к.ф.н., координатор проектов</w:t>
      </w:r>
    </w:p>
    <w:p w:rsidR="00D10B02" w:rsidRPr="00DC6CB2" w:rsidRDefault="00D10B02" w:rsidP="0042487F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л</w:t>
      </w:r>
      <w:r w:rsidRPr="00DC6CB2">
        <w:rPr>
          <w:rFonts w:ascii="Times New Roman" w:hAnsi="Times New Roman"/>
          <w:sz w:val="24"/>
          <w:szCs w:val="24"/>
        </w:rPr>
        <w:t>аборатории художественного перевода НГЛУ</w:t>
      </w:r>
    </w:p>
    <w:p w:rsidR="00D10B02" w:rsidRPr="00DC6CB2" w:rsidRDefault="00D10B02" w:rsidP="004248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42487F">
        <w:rPr>
          <w:rFonts w:ascii="Times New Roman" w:hAnsi="Times New Roman"/>
          <w:b/>
          <w:sz w:val="24"/>
          <w:szCs w:val="24"/>
        </w:rPr>
        <w:t>Наталья Родионова,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C6CB2">
        <w:rPr>
          <w:rFonts w:ascii="Times New Roman" w:hAnsi="Times New Roman"/>
          <w:sz w:val="24"/>
          <w:szCs w:val="24"/>
        </w:rPr>
        <w:t>уратор культурных проектов</w:t>
      </w:r>
    </w:p>
    <w:p w:rsidR="00D10B02" w:rsidRPr="00DC6CB2" w:rsidRDefault="00D10B02" w:rsidP="0042487F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C6CB2">
        <w:rPr>
          <w:rFonts w:ascii="Times New Roman" w:hAnsi="Times New Roman"/>
          <w:sz w:val="24"/>
          <w:szCs w:val="24"/>
        </w:rPr>
        <w:t>"Альянс Франсез – Нижний Новгород"</w:t>
      </w:r>
      <w:bookmarkStart w:id="0" w:name="_GoBack"/>
      <w:bookmarkEnd w:id="0"/>
    </w:p>
    <w:sectPr w:rsidR="00D10B02" w:rsidRPr="00DC6CB2" w:rsidSect="006C1D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7C4"/>
    <w:multiLevelType w:val="hybridMultilevel"/>
    <w:tmpl w:val="D9648A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CBF1318"/>
    <w:multiLevelType w:val="hybridMultilevel"/>
    <w:tmpl w:val="7E54C43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">
    <w:nsid w:val="40245E18"/>
    <w:multiLevelType w:val="hybridMultilevel"/>
    <w:tmpl w:val="089CB58C"/>
    <w:lvl w:ilvl="0" w:tplc="040C000F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">
    <w:nsid w:val="769C0C04"/>
    <w:multiLevelType w:val="hybridMultilevel"/>
    <w:tmpl w:val="42785588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C3"/>
    <w:rsid w:val="00027462"/>
    <w:rsid w:val="000323CD"/>
    <w:rsid w:val="0008519B"/>
    <w:rsid w:val="000F1338"/>
    <w:rsid w:val="0022565A"/>
    <w:rsid w:val="002B45D4"/>
    <w:rsid w:val="002B7BCD"/>
    <w:rsid w:val="002D574D"/>
    <w:rsid w:val="003550CB"/>
    <w:rsid w:val="003E33B5"/>
    <w:rsid w:val="00420C61"/>
    <w:rsid w:val="0042487F"/>
    <w:rsid w:val="00495505"/>
    <w:rsid w:val="004963B9"/>
    <w:rsid w:val="004B581F"/>
    <w:rsid w:val="005C787B"/>
    <w:rsid w:val="006A4B41"/>
    <w:rsid w:val="006C1DC8"/>
    <w:rsid w:val="00733DED"/>
    <w:rsid w:val="007A7898"/>
    <w:rsid w:val="007E1C42"/>
    <w:rsid w:val="00833E0F"/>
    <w:rsid w:val="0086538A"/>
    <w:rsid w:val="00881093"/>
    <w:rsid w:val="00883FE1"/>
    <w:rsid w:val="008A1F5E"/>
    <w:rsid w:val="008D6CC3"/>
    <w:rsid w:val="00A00246"/>
    <w:rsid w:val="00A23C19"/>
    <w:rsid w:val="00D10B02"/>
    <w:rsid w:val="00DC6CB2"/>
    <w:rsid w:val="00DD457A"/>
    <w:rsid w:val="00DF33BB"/>
    <w:rsid w:val="00EB5D19"/>
    <w:rsid w:val="00F9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A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urs.edz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536</Words>
  <Characters>3059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Елена Баранова</dc:creator>
  <cp:keywords/>
  <dc:description/>
  <cp:lastModifiedBy>Елена</cp:lastModifiedBy>
  <cp:revision>2</cp:revision>
  <dcterms:created xsi:type="dcterms:W3CDTF">2020-02-02T19:27:00Z</dcterms:created>
  <dcterms:modified xsi:type="dcterms:W3CDTF">2020-02-02T19:27:00Z</dcterms:modified>
</cp:coreProperties>
</file>