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94290" w14:textId="77777777" w:rsidR="00C96A92" w:rsidRDefault="00C96A92" w:rsidP="00A921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CB6B00" w14:textId="77777777" w:rsidR="00A921C7" w:rsidRDefault="009119CB" w:rsidP="00A921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проведения</w:t>
      </w:r>
    </w:p>
    <w:p w14:paraId="40D4ACED" w14:textId="77777777" w:rsidR="00F417A5" w:rsidRDefault="00F73AE5" w:rsidP="00A921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образовательных площадках и мастер-классов в рамках Дня </w:t>
      </w:r>
      <w:r w:rsidR="00A921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открытых дверей </w:t>
      </w:r>
      <w:r w:rsidR="006A7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НГЛУ </w:t>
      </w:r>
      <w:r w:rsidR="00A921C7">
        <w:rPr>
          <w:rFonts w:ascii="Times New Roman" w:eastAsia="Times New Roman" w:hAnsi="Times New Roman" w:cs="Times New Roman"/>
          <w:b/>
          <w:bCs/>
          <w:sz w:val="28"/>
          <w:szCs w:val="28"/>
        </w:rPr>
        <w:t>4 апреля 2021 года</w:t>
      </w:r>
    </w:p>
    <w:p w14:paraId="39FAD657" w14:textId="77777777" w:rsidR="00C96A92" w:rsidRDefault="00C96A92" w:rsidP="00C96A9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FDA411" w14:textId="77777777" w:rsidR="002340B5" w:rsidRDefault="002340B5" w:rsidP="002340B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3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0773"/>
        <w:gridCol w:w="2034"/>
      </w:tblGrid>
      <w:tr w:rsidR="00015B4D" w14:paraId="40976CAF" w14:textId="77777777" w:rsidTr="00015B4D">
        <w:trPr>
          <w:tblHeader/>
        </w:trPr>
        <w:tc>
          <w:tcPr>
            <w:tcW w:w="2552" w:type="dxa"/>
            <w:shd w:val="clear" w:color="auto" w:fill="FFD966" w:themeFill="accent4" w:themeFillTint="99"/>
          </w:tcPr>
          <w:p w14:paraId="2B8BFF90" w14:textId="77777777" w:rsidR="00015B4D" w:rsidRDefault="00015B4D" w:rsidP="00911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Высшая школа\институт</w:t>
            </w:r>
          </w:p>
        </w:tc>
        <w:tc>
          <w:tcPr>
            <w:tcW w:w="10773" w:type="dxa"/>
            <w:shd w:val="clear" w:color="auto" w:fill="FFD966" w:themeFill="accent4" w:themeFillTint="99"/>
          </w:tcPr>
          <w:p w14:paraId="34D7F38E" w14:textId="77777777" w:rsidR="00015B4D" w:rsidRPr="00D8662F" w:rsidRDefault="00015B4D" w:rsidP="00911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площадка\мастер-класс</w:t>
            </w:r>
          </w:p>
        </w:tc>
        <w:tc>
          <w:tcPr>
            <w:tcW w:w="2034" w:type="dxa"/>
            <w:shd w:val="clear" w:color="auto" w:fill="FFD966" w:themeFill="accent4" w:themeFillTint="99"/>
          </w:tcPr>
          <w:p w14:paraId="5BA769EC" w14:textId="440D3420" w:rsidR="00015B4D" w:rsidRPr="00D8662F" w:rsidRDefault="00015B4D" w:rsidP="00911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 мероприятия</w:t>
            </w:r>
          </w:p>
        </w:tc>
      </w:tr>
      <w:tr w:rsidR="00015B4D" w14:paraId="771AE80A" w14:textId="77777777" w:rsidTr="00015B4D">
        <w:tc>
          <w:tcPr>
            <w:tcW w:w="2552" w:type="dxa"/>
            <w:vMerge w:val="restart"/>
            <w:shd w:val="clear" w:color="auto" w:fill="D5DCE4" w:themeFill="text2" w:themeFillTint="33"/>
          </w:tcPr>
          <w:p w14:paraId="0C314946" w14:textId="77777777" w:rsidR="00015B4D" w:rsidRPr="009119CB" w:rsidRDefault="00015B4D" w:rsidP="00DA39B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119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Высшая школа социальных наук</w:t>
            </w:r>
          </w:p>
        </w:tc>
        <w:tc>
          <w:tcPr>
            <w:tcW w:w="10773" w:type="dxa"/>
            <w:shd w:val="clear" w:color="auto" w:fill="D5DCE4" w:themeFill="text2" w:themeFillTint="33"/>
          </w:tcPr>
          <w:p w14:paraId="59D4B1C8" w14:textId="77777777" w:rsidR="00015B4D" w:rsidRPr="00D8662F" w:rsidRDefault="00015B4D" w:rsidP="00DA3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коммуникации XXI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(коммуникативные технологии в сфере рекламы, связей с общественностью и туризма)</w:t>
            </w:r>
          </w:p>
        </w:tc>
        <w:tc>
          <w:tcPr>
            <w:tcW w:w="2034" w:type="dxa"/>
            <w:shd w:val="clear" w:color="auto" w:fill="D5DCE4" w:themeFill="text2" w:themeFillTint="33"/>
          </w:tcPr>
          <w:p w14:paraId="4FB53E11" w14:textId="076E7B6D" w:rsidR="00015B4D" w:rsidRPr="00D8662F" w:rsidRDefault="00015B4D" w:rsidP="00DA3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15B4D" w14:paraId="06A063D3" w14:textId="77777777" w:rsidTr="00015B4D">
        <w:tc>
          <w:tcPr>
            <w:tcW w:w="2552" w:type="dxa"/>
            <w:vMerge/>
            <w:shd w:val="clear" w:color="auto" w:fill="D5DCE4" w:themeFill="text2" w:themeFillTint="33"/>
          </w:tcPr>
          <w:p w14:paraId="5E44CDFA" w14:textId="77777777" w:rsidR="00015B4D" w:rsidRPr="00F97AC1" w:rsidRDefault="00015B4D" w:rsidP="00DA3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D5DCE4" w:themeFill="text2" w:themeFillTint="33"/>
          </w:tcPr>
          <w:p w14:paraId="109EE3E3" w14:textId="2B980747" w:rsidR="00015B4D" w:rsidRPr="00F97AC1" w:rsidRDefault="00015B4D" w:rsidP="00DA3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AC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Мастер/класс по экономике, менеджменту и управлению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(новые тенденции менеджмента экономики и управления)</w:t>
            </w:r>
          </w:p>
        </w:tc>
        <w:tc>
          <w:tcPr>
            <w:tcW w:w="2034" w:type="dxa"/>
            <w:shd w:val="clear" w:color="auto" w:fill="D5DCE4" w:themeFill="text2" w:themeFillTint="33"/>
          </w:tcPr>
          <w:p w14:paraId="3A993CCE" w14:textId="6ECD4A97" w:rsidR="00015B4D" w:rsidRPr="00F97AC1" w:rsidRDefault="00015B4D" w:rsidP="00F97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  <w:p w14:paraId="23BE6D4D" w14:textId="77777777" w:rsidR="00015B4D" w:rsidRPr="00F97AC1" w:rsidRDefault="00015B4D" w:rsidP="00F97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73DADE" w14:textId="77777777" w:rsidR="00015B4D" w:rsidRPr="00F97AC1" w:rsidRDefault="00015B4D" w:rsidP="00DA3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B4D" w14:paraId="23E7B297" w14:textId="77777777" w:rsidTr="00015B4D">
        <w:tc>
          <w:tcPr>
            <w:tcW w:w="2552" w:type="dxa"/>
            <w:shd w:val="clear" w:color="auto" w:fill="FBE4D5" w:themeFill="accent2" w:themeFillTint="33"/>
          </w:tcPr>
          <w:p w14:paraId="52223BB7" w14:textId="77777777" w:rsidR="00015B4D" w:rsidRPr="009119CB" w:rsidRDefault="00015B4D" w:rsidP="00DA39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19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Конфуция</w:t>
            </w:r>
          </w:p>
        </w:tc>
        <w:tc>
          <w:tcPr>
            <w:tcW w:w="10773" w:type="dxa"/>
            <w:shd w:val="clear" w:color="auto" w:fill="FBE4D5" w:themeFill="accent2" w:themeFillTint="33"/>
          </w:tcPr>
          <w:p w14:paraId="0659BFD0" w14:textId="77777777" w:rsidR="00015B4D" w:rsidRPr="00FB48AD" w:rsidRDefault="00015B4D" w:rsidP="00DA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AD">
              <w:rPr>
                <w:rFonts w:ascii="Times New Roman" w:hAnsi="Times New Roman" w:cs="Times New Roman"/>
                <w:sz w:val="28"/>
                <w:szCs w:val="28"/>
              </w:rPr>
              <w:t>Презентация НОЦ «Институт Конфуция при НГЛУ»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FB48AD">
              <w:rPr>
                <w:rFonts w:ascii="Times New Roman" w:hAnsi="Times New Roman" w:cs="Times New Roman"/>
                <w:sz w:val="28"/>
                <w:szCs w:val="28"/>
              </w:rPr>
              <w:t>астер-класс по китайскому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B48AD">
              <w:rPr>
                <w:rFonts w:ascii="Times New Roman" w:hAnsi="Times New Roman" w:cs="Times New Roman"/>
                <w:sz w:val="28"/>
                <w:szCs w:val="28"/>
              </w:rPr>
              <w:t>основные возможности в изучении китайского языка и языковых стажировок в Китае</w:t>
            </w:r>
          </w:p>
        </w:tc>
        <w:tc>
          <w:tcPr>
            <w:tcW w:w="2034" w:type="dxa"/>
            <w:shd w:val="clear" w:color="auto" w:fill="FBE4D5" w:themeFill="accent2" w:themeFillTint="33"/>
          </w:tcPr>
          <w:p w14:paraId="3C204A5B" w14:textId="588A7FDF" w:rsidR="00015B4D" w:rsidRDefault="00015B4D" w:rsidP="00F97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10.30 </w:t>
            </w:r>
          </w:p>
          <w:p w14:paraId="3DD15CF3" w14:textId="62A7712E" w:rsidR="00015B4D" w:rsidRPr="00F97AC1" w:rsidRDefault="00015B4D" w:rsidP="00F97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015B4D" w14:paraId="7FC1769E" w14:textId="77777777" w:rsidTr="00015B4D">
        <w:tc>
          <w:tcPr>
            <w:tcW w:w="2552" w:type="dxa"/>
            <w:vMerge w:val="restart"/>
            <w:shd w:val="clear" w:color="auto" w:fill="C5E0B3" w:themeFill="accent6" w:themeFillTint="66"/>
          </w:tcPr>
          <w:p w14:paraId="67C2A8B0" w14:textId="61662EC5" w:rsidR="00015B4D" w:rsidRPr="00E41102" w:rsidRDefault="00015B4D" w:rsidP="00F97AC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1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Высшая школа международных отношений и мировой политики</w:t>
            </w:r>
          </w:p>
        </w:tc>
        <w:tc>
          <w:tcPr>
            <w:tcW w:w="10773" w:type="dxa"/>
            <w:shd w:val="clear" w:color="auto" w:fill="C5E0B3" w:themeFill="accent6" w:themeFillTint="66"/>
          </w:tcPr>
          <w:p w14:paraId="31CE6046" w14:textId="77777777" w:rsidR="00015B4D" w:rsidRPr="00FB48AD" w:rsidRDefault="00015B4D" w:rsidP="00F9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AD">
              <w:rPr>
                <w:rFonts w:ascii="Times New Roman" w:hAnsi="Times New Roman" w:cs="Times New Roman"/>
                <w:sz w:val="28"/>
                <w:szCs w:val="28"/>
              </w:rPr>
              <w:t>Мастер-класс «Заговори по -японски за полчаса» (мастер-класс по японскому языку)</w:t>
            </w:r>
          </w:p>
        </w:tc>
        <w:tc>
          <w:tcPr>
            <w:tcW w:w="2034" w:type="dxa"/>
            <w:shd w:val="clear" w:color="auto" w:fill="C5E0B3" w:themeFill="accent6" w:themeFillTint="66"/>
          </w:tcPr>
          <w:p w14:paraId="55502C54" w14:textId="1DB71A1A" w:rsidR="00015B4D" w:rsidRPr="00F97AC1" w:rsidRDefault="00015B4D" w:rsidP="00F97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15B4D" w14:paraId="7B100D6E" w14:textId="77777777" w:rsidTr="00015B4D">
        <w:tc>
          <w:tcPr>
            <w:tcW w:w="2552" w:type="dxa"/>
            <w:vMerge/>
            <w:shd w:val="clear" w:color="auto" w:fill="C5E0B3" w:themeFill="accent6" w:themeFillTint="66"/>
          </w:tcPr>
          <w:p w14:paraId="3BF07F03" w14:textId="77777777" w:rsidR="00015B4D" w:rsidRPr="00FB48AD" w:rsidRDefault="00015B4D" w:rsidP="00F9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14:paraId="14457A6C" w14:textId="6081AD72" w:rsidR="00015B4D" w:rsidRPr="00FB48AD" w:rsidRDefault="00015B4D" w:rsidP="00F9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AD">
              <w:rPr>
                <w:rFonts w:ascii="Times New Roman" w:hAnsi="Times New Roman" w:cs="Times New Roman"/>
                <w:sz w:val="28"/>
                <w:szCs w:val="28"/>
              </w:rPr>
              <w:t xml:space="preserve">Worldcafe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48AD">
              <w:rPr>
                <w:rFonts w:ascii="Times New Roman" w:hAnsi="Times New Roman" w:cs="Times New Roman"/>
                <w:sz w:val="28"/>
                <w:szCs w:val="28"/>
              </w:rPr>
              <w:t>Приключения иностранных студентов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B4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48AD">
              <w:rPr>
                <w:rFonts w:ascii="Times New Roman" w:hAnsi="Times New Roman" w:cs="Times New Roman"/>
                <w:sz w:val="28"/>
                <w:szCs w:val="28"/>
              </w:rPr>
              <w:t>(мастер-класс от иностранных студентов на иностранных языках).</w:t>
            </w:r>
          </w:p>
        </w:tc>
        <w:tc>
          <w:tcPr>
            <w:tcW w:w="2034" w:type="dxa"/>
            <w:shd w:val="clear" w:color="auto" w:fill="C5E0B3" w:themeFill="accent6" w:themeFillTint="66"/>
          </w:tcPr>
          <w:p w14:paraId="48763D07" w14:textId="54AAB8A2" w:rsidR="00015B4D" w:rsidRPr="00F97AC1" w:rsidRDefault="00015B4D" w:rsidP="00F97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15B4D" w14:paraId="68DA1AE0" w14:textId="77777777" w:rsidTr="00015B4D">
        <w:tc>
          <w:tcPr>
            <w:tcW w:w="2552" w:type="dxa"/>
            <w:vMerge/>
            <w:shd w:val="clear" w:color="auto" w:fill="C5E0B3" w:themeFill="accent6" w:themeFillTint="66"/>
          </w:tcPr>
          <w:p w14:paraId="31E037A3" w14:textId="77777777" w:rsidR="00015B4D" w:rsidRPr="00FB48AD" w:rsidRDefault="00015B4D" w:rsidP="00F9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C5E0B3" w:themeFill="accent6" w:themeFillTint="66"/>
          </w:tcPr>
          <w:p w14:paraId="01C339AB" w14:textId="77777777" w:rsidR="00015B4D" w:rsidRDefault="00015B4D" w:rsidP="00F9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8AD">
              <w:rPr>
                <w:rFonts w:ascii="Times New Roman" w:hAnsi="Times New Roman" w:cs="Times New Roman"/>
                <w:sz w:val="28"/>
                <w:szCs w:val="28"/>
              </w:rPr>
              <w:t>Мастер-класс «Дипломатия – профессия будущего»</w:t>
            </w:r>
          </w:p>
          <w:p w14:paraId="3987F33E" w14:textId="77777777" w:rsidR="00015B4D" w:rsidRDefault="00015B4D" w:rsidP="00F9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B6C1E" w14:textId="77777777" w:rsidR="00015B4D" w:rsidRDefault="00015B4D" w:rsidP="00F9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F762B" w14:textId="77777777" w:rsidR="00015B4D" w:rsidRPr="00FB48AD" w:rsidRDefault="00015B4D" w:rsidP="00F9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5E0B3" w:themeFill="accent6" w:themeFillTint="66"/>
          </w:tcPr>
          <w:p w14:paraId="56251D19" w14:textId="454C5B39" w:rsidR="00015B4D" w:rsidRPr="00F97AC1" w:rsidRDefault="00015B4D" w:rsidP="00F97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15B4D" w14:paraId="6280DFAF" w14:textId="77777777" w:rsidTr="00015B4D">
        <w:tc>
          <w:tcPr>
            <w:tcW w:w="2552" w:type="dxa"/>
            <w:vMerge w:val="restart"/>
            <w:shd w:val="clear" w:color="auto" w:fill="E7E6E6" w:themeFill="background2"/>
          </w:tcPr>
          <w:p w14:paraId="1245F891" w14:textId="77777777" w:rsidR="00015B4D" w:rsidRPr="009119CB" w:rsidRDefault="00015B4D" w:rsidP="00A921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19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непрерывного образования</w:t>
            </w:r>
          </w:p>
        </w:tc>
        <w:tc>
          <w:tcPr>
            <w:tcW w:w="10773" w:type="dxa"/>
            <w:shd w:val="clear" w:color="auto" w:fill="E7E6E6" w:themeFill="background2"/>
          </w:tcPr>
          <w:p w14:paraId="215D8973" w14:textId="77777777" w:rsidR="00015B4D" w:rsidRPr="00A921C7" w:rsidRDefault="00015B4D" w:rsidP="00A921C7">
            <w:r w:rsidRPr="00AF68B9">
              <w:rPr>
                <w:rFonts w:ascii="Times New Roman" w:hAnsi="Times New Roman" w:cs="Times New Roman"/>
                <w:sz w:val="28"/>
                <w:szCs w:val="28"/>
              </w:rPr>
              <w:t>Экспресс-тестирование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(прошедшие экспресс-тестирование получают скидку на 10 % на интенсивное обучение по ЕГЭ по иностранным языкам и другим предметам)</w:t>
            </w:r>
          </w:p>
        </w:tc>
        <w:tc>
          <w:tcPr>
            <w:tcW w:w="2034" w:type="dxa"/>
            <w:shd w:val="clear" w:color="auto" w:fill="E7E6E6" w:themeFill="background2"/>
          </w:tcPr>
          <w:p w14:paraId="1C6ED227" w14:textId="4DCD1D6A" w:rsidR="00015B4D" w:rsidRPr="00F97AC1" w:rsidRDefault="00015B4D" w:rsidP="00A92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15B4D" w14:paraId="58C8D8D9" w14:textId="77777777" w:rsidTr="00015B4D">
        <w:tc>
          <w:tcPr>
            <w:tcW w:w="2552" w:type="dxa"/>
            <w:vMerge/>
            <w:shd w:val="clear" w:color="auto" w:fill="E7E6E6" w:themeFill="background2"/>
          </w:tcPr>
          <w:p w14:paraId="05121B4A" w14:textId="77777777" w:rsidR="00015B4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E7E6E6" w:themeFill="background2"/>
          </w:tcPr>
          <w:p w14:paraId="22AD89C7" w14:textId="77777777" w:rsidR="00015B4D" w:rsidRPr="00941BA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НГЛУ (экскурсия по Университету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очков для всех желающих)</w:t>
            </w:r>
          </w:p>
        </w:tc>
        <w:tc>
          <w:tcPr>
            <w:tcW w:w="2034" w:type="dxa"/>
            <w:shd w:val="clear" w:color="auto" w:fill="E7E6E6" w:themeFill="background2"/>
          </w:tcPr>
          <w:p w14:paraId="768B4AFE" w14:textId="63767001" w:rsidR="00015B4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15B4D" w14:paraId="206373DE" w14:textId="77777777" w:rsidTr="00015B4D">
        <w:tc>
          <w:tcPr>
            <w:tcW w:w="2552" w:type="dxa"/>
            <w:vMerge/>
            <w:shd w:val="clear" w:color="auto" w:fill="E7E6E6" w:themeFill="background2"/>
          </w:tcPr>
          <w:p w14:paraId="2C33F04C" w14:textId="77777777" w:rsidR="00015B4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E7E6E6" w:themeFill="background2"/>
          </w:tcPr>
          <w:p w14:paraId="1A9DF24F" w14:textId="055D06C8" w:rsidR="00015B4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воркшопов «Задай вопрос эксперту ЕГЭ: иностранный язык, история, обществознание, литература, русский</w:t>
            </w:r>
          </w:p>
        </w:tc>
        <w:tc>
          <w:tcPr>
            <w:tcW w:w="2034" w:type="dxa"/>
            <w:shd w:val="clear" w:color="auto" w:fill="E7E6E6" w:themeFill="background2"/>
          </w:tcPr>
          <w:p w14:paraId="38657D51" w14:textId="7ADC6E9D" w:rsidR="00015B4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14:paraId="2885643E" w14:textId="77777777" w:rsidR="00015B4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015B4D" w14:paraId="5A1500CA" w14:textId="77777777" w:rsidTr="00015B4D">
        <w:tc>
          <w:tcPr>
            <w:tcW w:w="2552" w:type="dxa"/>
            <w:shd w:val="clear" w:color="auto" w:fill="FFF2CC" w:themeFill="accent4" w:themeFillTint="33"/>
          </w:tcPr>
          <w:p w14:paraId="2260E138" w14:textId="77777777" w:rsidR="00015B4D" w:rsidRPr="009119CB" w:rsidRDefault="00015B4D" w:rsidP="00941BA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19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Высшая школа перевода</w:t>
            </w:r>
          </w:p>
        </w:tc>
        <w:tc>
          <w:tcPr>
            <w:tcW w:w="10773" w:type="dxa"/>
            <w:shd w:val="clear" w:color="auto" w:fill="FFF2CC" w:themeFill="accent4" w:themeFillTint="33"/>
          </w:tcPr>
          <w:p w14:paraId="79ACE573" w14:textId="30215CB3" w:rsidR="00015B4D" w:rsidRDefault="00015B4D" w:rsidP="0094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7F1">
              <w:rPr>
                <w:rFonts w:ascii="Times New Roman" w:hAnsi="Times New Roman" w:cs="Times New Roman"/>
                <w:sz w:val="28"/>
                <w:szCs w:val="28"/>
              </w:rPr>
              <w:t>Мастер-класс по синхронному переводу (практическое занятие по синхронному переводу с русского на иностранный в аудитории со специальным оборудованием)</w:t>
            </w:r>
          </w:p>
          <w:p w14:paraId="0AEE1DF7" w14:textId="77777777" w:rsidR="000A08F4" w:rsidRPr="005077F1" w:rsidRDefault="000A08F4" w:rsidP="00941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B713F" w14:textId="77777777" w:rsidR="00015B4D" w:rsidRPr="005077F1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FFF2CC" w:themeFill="accent4" w:themeFillTint="33"/>
          </w:tcPr>
          <w:p w14:paraId="7B64837B" w14:textId="26FE5DBE" w:rsidR="00015B4D" w:rsidRPr="005077F1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15B4D" w14:paraId="57554CE0" w14:textId="77777777" w:rsidTr="00015B4D">
        <w:tc>
          <w:tcPr>
            <w:tcW w:w="2552" w:type="dxa"/>
            <w:shd w:val="clear" w:color="auto" w:fill="D9E2F3" w:themeFill="accent1" w:themeFillTint="33"/>
          </w:tcPr>
          <w:p w14:paraId="72CC3001" w14:textId="77777777" w:rsidR="00015B4D" w:rsidRPr="009119CB" w:rsidRDefault="00015B4D" w:rsidP="005077F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119C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Высшая школа лингвистики, педагогики и психологии</w:t>
            </w:r>
          </w:p>
        </w:tc>
        <w:tc>
          <w:tcPr>
            <w:tcW w:w="10773" w:type="dxa"/>
            <w:shd w:val="clear" w:color="auto" w:fill="D9E2F3" w:themeFill="accent1" w:themeFillTint="33"/>
          </w:tcPr>
          <w:p w14:paraId="1E5A826A" w14:textId="77777777" w:rsidR="00015B4D" w:rsidRPr="005077F1" w:rsidRDefault="00015B4D" w:rsidP="00911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F1">
              <w:rPr>
                <w:rFonts w:ascii="Times New Roman" w:hAnsi="Times New Roman" w:cs="Times New Roman"/>
                <w:sz w:val="28"/>
                <w:szCs w:val="28"/>
              </w:rPr>
              <w:t>нтерактивные презентации / мастер-классы в оборудованных зонах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иностранным языкам</w:t>
            </w:r>
          </w:p>
        </w:tc>
        <w:tc>
          <w:tcPr>
            <w:tcW w:w="2034" w:type="dxa"/>
            <w:shd w:val="clear" w:color="auto" w:fill="D9E2F3" w:themeFill="accent1" w:themeFillTint="33"/>
          </w:tcPr>
          <w:p w14:paraId="1149CD4A" w14:textId="64CE5533" w:rsidR="00015B4D" w:rsidRPr="00750A53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15B4D" w14:paraId="3E5528AC" w14:textId="77777777" w:rsidTr="00015B4D">
        <w:tc>
          <w:tcPr>
            <w:tcW w:w="2552" w:type="dxa"/>
            <w:vMerge w:val="restart"/>
            <w:shd w:val="clear" w:color="auto" w:fill="E2EFD9" w:themeFill="accent6" w:themeFillTint="33"/>
          </w:tcPr>
          <w:p w14:paraId="7E7301AA" w14:textId="77777777" w:rsidR="00015B4D" w:rsidRPr="009119CB" w:rsidRDefault="00015B4D" w:rsidP="005077F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Институт русского языка</w:t>
            </w:r>
          </w:p>
        </w:tc>
        <w:tc>
          <w:tcPr>
            <w:tcW w:w="10773" w:type="dxa"/>
            <w:shd w:val="clear" w:color="auto" w:fill="E2EFD9" w:themeFill="accent6" w:themeFillTint="33"/>
          </w:tcPr>
          <w:p w14:paraId="1D13E43A" w14:textId="50EC57EE" w:rsidR="00015B4D" w:rsidRPr="00FC6137" w:rsidRDefault="00015B4D" w:rsidP="00FC6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6137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6137">
              <w:rPr>
                <w:rFonts w:ascii="Times New Roman" w:hAnsi="Times New Roman" w:cs="Times New Roman"/>
                <w:sz w:val="28"/>
                <w:szCs w:val="28"/>
              </w:rPr>
              <w:t>Журналистика в цифровом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61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34" w:type="dxa"/>
            <w:shd w:val="clear" w:color="auto" w:fill="E2EFD9" w:themeFill="accent6" w:themeFillTint="33"/>
          </w:tcPr>
          <w:p w14:paraId="1F273627" w14:textId="64AE8C0A" w:rsidR="00015B4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15B4D" w14:paraId="7091C19B" w14:textId="77777777" w:rsidTr="00015B4D">
        <w:tc>
          <w:tcPr>
            <w:tcW w:w="2552" w:type="dxa"/>
            <w:vMerge/>
            <w:shd w:val="clear" w:color="auto" w:fill="E2EFD9" w:themeFill="accent6" w:themeFillTint="33"/>
          </w:tcPr>
          <w:p w14:paraId="6406124B" w14:textId="77777777" w:rsidR="00015B4D" w:rsidRDefault="00015B4D" w:rsidP="005077F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E2EFD9" w:themeFill="accent6" w:themeFillTint="33"/>
          </w:tcPr>
          <w:p w14:paraId="57F8AFD8" w14:textId="49DBB4CE" w:rsidR="00015B4D" w:rsidRPr="00FC6137" w:rsidRDefault="00015B4D" w:rsidP="005077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6137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6137">
              <w:rPr>
                <w:rFonts w:ascii="Times New Roman" w:hAnsi="Times New Roman" w:cs="Times New Roman"/>
                <w:sz w:val="28"/>
                <w:szCs w:val="28"/>
              </w:rPr>
              <w:t>Тайны русской классики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14:paraId="7A7EE12F" w14:textId="716018B1" w:rsidR="00015B4D" w:rsidRPr="00FC6137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3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15B4D" w14:paraId="2A418C1F" w14:textId="77777777" w:rsidTr="00015B4D">
        <w:tc>
          <w:tcPr>
            <w:tcW w:w="2552" w:type="dxa"/>
            <w:vMerge/>
            <w:shd w:val="clear" w:color="auto" w:fill="E2EFD9" w:themeFill="accent6" w:themeFillTint="33"/>
          </w:tcPr>
          <w:p w14:paraId="22BD4920" w14:textId="77777777" w:rsidR="00015B4D" w:rsidRDefault="00015B4D" w:rsidP="005077F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E2EFD9" w:themeFill="accent6" w:themeFillTint="33"/>
          </w:tcPr>
          <w:p w14:paraId="52AB272B" w14:textId="285EC4F5" w:rsidR="00015B4D" w:rsidRPr="00FC6137" w:rsidRDefault="00015B4D" w:rsidP="005077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6137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6137">
              <w:rPr>
                <w:rFonts w:ascii="Times New Roman" w:hAnsi="Times New Roman" w:cs="Times New Roman"/>
                <w:sz w:val="28"/>
                <w:szCs w:val="28"/>
              </w:rPr>
              <w:t>Язык IT-сферы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14:paraId="0B0A6E99" w14:textId="334E7AD6" w:rsidR="00015B4D" w:rsidRPr="00FC6137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37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015B4D" w14:paraId="0D4CD713" w14:textId="77777777" w:rsidTr="00015B4D">
        <w:tc>
          <w:tcPr>
            <w:tcW w:w="2552" w:type="dxa"/>
            <w:shd w:val="clear" w:color="auto" w:fill="C9C9C9" w:themeFill="accent3" w:themeFillTint="99"/>
          </w:tcPr>
          <w:p w14:paraId="2FA93F01" w14:textId="77777777" w:rsidR="00015B4D" w:rsidRPr="009119CB" w:rsidRDefault="00015B4D" w:rsidP="005077F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119C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Институт дистанционного обучения</w:t>
            </w:r>
          </w:p>
        </w:tc>
        <w:tc>
          <w:tcPr>
            <w:tcW w:w="10773" w:type="dxa"/>
            <w:shd w:val="clear" w:color="auto" w:fill="C9C9C9" w:themeFill="accent3" w:themeFillTint="99"/>
          </w:tcPr>
          <w:p w14:paraId="0AE2D69E" w14:textId="539FD01A" w:rsidR="00015B4D" w:rsidRPr="009119CB" w:rsidRDefault="00015B4D" w:rsidP="005077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</w:t>
            </w:r>
            <w:r w:rsidRPr="009119C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 w:rsidRPr="00E4110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he </w:t>
            </w:r>
            <w:r w:rsidRPr="009119C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World of Cinema</w:t>
            </w:r>
          </w:p>
        </w:tc>
        <w:tc>
          <w:tcPr>
            <w:tcW w:w="2034" w:type="dxa"/>
            <w:shd w:val="clear" w:color="auto" w:fill="C9C9C9" w:themeFill="accent3" w:themeFillTint="99"/>
          </w:tcPr>
          <w:p w14:paraId="3B50294A" w14:textId="63F22FB4" w:rsidR="00015B4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15B4D" w14:paraId="2F064DA9" w14:textId="77777777" w:rsidTr="00015B4D">
        <w:tc>
          <w:tcPr>
            <w:tcW w:w="2552" w:type="dxa"/>
            <w:shd w:val="clear" w:color="auto" w:fill="BDD6EE" w:themeFill="accent5" w:themeFillTint="66"/>
          </w:tcPr>
          <w:p w14:paraId="71D10B14" w14:textId="555F36DE" w:rsidR="00015B4D" w:rsidRDefault="00015B4D" w:rsidP="005077F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«Задай вопрос» </w:t>
            </w:r>
          </w:p>
        </w:tc>
        <w:tc>
          <w:tcPr>
            <w:tcW w:w="10773" w:type="dxa"/>
            <w:shd w:val="clear" w:color="auto" w:fill="BDD6EE" w:themeFill="accent5" w:themeFillTint="66"/>
          </w:tcPr>
          <w:p w14:paraId="7BA2FACB" w14:textId="40C8BAB1" w:rsidR="00015B4D" w:rsidRPr="00225792" w:rsidRDefault="00015B4D" w:rsidP="005077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92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с деканами высших школ и руководителей институтов, приемной комиссией НГЛУ</w:t>
            </w:r>
          </w:p>
        </w:tc>
        <w:tc>
          <w:tcPr>
            <w:tcW w:w="2034" w:type="dxa"/>
            <w:shd w:val="clear" w:color="auto" w:fill="BDD6EE" w:themeFill="accent5" w:themeFillTint="66"/>
          </w:tcPr>
          <w:p w14:paraId="56C06C44" w14:textId="3493EA12" w:rsidR="00015B4D" w:rsidRDefault="00015B4D" w:rsidP="00A9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15B4D" w14:paraId="2B981342" w14:textId="77777777" w:rsidTr="00DA410D">
        <w:tc>
          <w:tcPr>
            <w:tcW w:w="13325" w:type="dxa"/>
            <w:gridSpan w:val="2"/>
            <w:shd w:val="clear" w:color="auto" w:fill="FFE599" w:themeFill="accent4" w:themeFillTint="66"/>
          </w:tcPr>
          <w:p w14:paraId="18F90203" w14:textId="6E4EFE17" w:rsidR="00015B4D" w:rsidRPr="00DC376F" w:rsidRDefault="00015B4D" w:rsidP="00DC37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76F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ректора НГЛУ Ж.В. Никоновой</w:t>
            </w:r>
          </w:p>
        </w:tc>
        <w:tc>
          <w:tcPr>
            <w:tcW w:w="2034" w:type="dxa"/>
            <w:shd w:val="clear" w:color="auto" w:fill="FFE599" w:themeFill="accent4" w:themeFillTint="66"/>
          </w:tcPr>
          <w:p w14:paraId="53D19D9B" w14:textId="79A5CAC0" w:rsidR="00015B4D" w:rsidRDefault="00015B4D" w:rsidP="00DC3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</w:tbl>
    <w:p w14:paraId="57E3A98D" w14:textId="77777777" w:rsidR="00F417A5" w:rsidRDefault="00F417A5" w:rsidP="00DA39B9">
      <w:pPr>
        <w:rPr>
          <w:rFonts w:eastAsia="Times New Roman"/>
        </w:rPr>
      </w:pPr>
    </w:p>
    <w:p w14:paraId="53EC6229" w14:textId="77777777" w:rsidR="00696EDA" w:rsidRDefault="00696EDA"/>
    <w:sectPr w:rsidR="00696EDA" w:rsidSect="00FB48AD">
      <w:pgSz w:w="16838" w:h="11906" w:orient="landscape"/>
      <w:pgMar w:top="284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DB"/>
    <w:rsid w:val="00001B72"/>
    <w:rsid w:val="00015B4D"/>
    <w:rsid w:val="000A08F4"/>
    <w:rsid w:val="00225792"/>
    <w:rsid w:val="002340B5"/>
    <w:rsid w:val="002F22F8"/>
    <w:rsid w:val="003A0CC0"/>
    <w:rsid w:val="00495AFC"/>
    <w:rsid w:val="005077F1"/>
    <w:rsid w:val="00572552"/>
    <w:rsid w:val="00696EDA"/>
    <w:rsid w:val="006A7D73"/>
    <w:rsid w:val="00750A53"/>
    <w:rsid w:val="007D70AB"/>
    <w:rsid w:val="008A3D48"/>
    <w:rsid w:val="009119CB"/>
    <w:rsid w:val="00941BAD"/>
    <w:rsid w:val="00A921C7"/>
    <w:rsid w:val="00AC70DB"/>
    <w:rsid w:val="00BC786D"/>
    <w:rsid w:val="00C80760"/>
    <w:rsid w:val="00C96A92"/>
    <w:rsid w:val="00D8662F"/>
    <w:rsid w:val="00DA39B9"/>
    <w:rsid w:val="00DC376F"/>
    <w:rsid w:val="00E41102"/>
    <w:rsid w:val="00E92CB0"/>
    <w:rsid w:val="00EF2D6F"/>
    <w:rsid w:val="00F417A5"/>
    <w:rsid w:val="00F73AE5"/>
    <w:rsid w:val="00F97AC1"/>
    <w:rsid w:val="00FB48AD"/>
    <w:rsid w:val="00FC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5E60"/>
  <w15:docId w15:val="{39CE23FD-053C-4C62-A2A6-88631AA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9B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9B9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DA39B9"/>
  </w:style>
  <w:style w:type="table" w:styleId="a4">
    <w:name w:val="Table Grid"/>
    <w:basedOn w:val="a1"/>
    <w:uiPriority w:val="39"/>
    <w:rsid w:val="00F4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507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2021-03-31T15:03:00Z</dcterms:created>
  <dcterms:modified xsi:type="dcterms:W3CDTF">2021-03-31T15:03:00Z</dcterms:modified>
</cp:coreProperties>
</file>